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8DCF" w14:textId="77777777" w:rsidR="00EF5E92" w:rsidRDefault="00EF5E92" w:rsidP="00EF5E92">
      <w:pPr>
        <w:tabs>
          <w:tab w:val="left" w:pos="4182"/>
        </w:tabs>
        <w:rPr>
          <w:b/>
        </w:rPr>
      </w:pPr>
      <w:r>
        <w:rPr>
          <w:b/>
        </w:rPr>
        <w:t>Summer Assignment</w:t>
      </w:r>
    </w:p>
    <w:p w14:paraId="75800DFF" w14:textId="77777777" w:rsidR="00EF5E92" w:rsidRDefault="00EF5E92" w:rsidP="00EF5E92">
      <w:pPr>
        <w:tabs>
          <w:tab w:val="left" w:pos="4182"/>
        </w:tabs>
      </w:pPr>
      <w:r>
        <w:rPr>
          <w:b/>
          <w:u w:val="single"/>
        </w:rPr>
        <w:t xml:space="preserve">Part 1: </w:t>
      </w:r>
      <w:proofErr w:type="spellStart"/>
      <w:r>
        <w:rPr>
          <w:b/>
          <w:u w:val="single"/>
        </w:rPr>
        <w:t>Edpuzzle</w:t>
      </w:r>
      <w:proofErr w:type="spellEnd"/>
      <w:r>
        <w:rPr>
          <w:b/>
          <w:u w:val="single"/>
        </w:rPr>
        <w:t xml:space="preserve"> Videos with Biochemistry</w:t>
      </w:r>
      <w:r>
        <w:rPr>
          <w:b/>
        </w:rPr>
        <w:t xml:space="preserve"> (7 videos)</w:t>
      </w:r>
    </w:p>
    <w:p w14:paraId="4CA5DAA2" w14:textId="77777777" w:rsidR="00EF5E92" w:rsidRDefault="00EF5E92" w:rsidP="00EF5E92">
      <w:pPr>
        <w:numPr>
          <w:ilvl w:val="0"/>
          <w:numId w:val="2"/>
        </w:numPr>
        <w:tabs>
          <w:tab w:val="left" w:pos="4182"/>
        </w:tabs>
        <w:contextualSpacing/>
      </w:pPr>
      <w:r>
        <w:t xml:space="preserve">Each video assignment will </w:t>
      </w:r>
      <w:proofErr w:type="gramStart"/>
      <w:r>
        <w:t>graded</w:t>
      </w:r>
      <w:proofErr w:type="gramEnd"/>
      <w:r>
        <w:t xml:space="preserve"> and the five best averages will count.</w:t>
      </w:r>
    </w:p>
    <w:p w14:paraId="11C16161" w14:textId="77777777" w:rsidR="00EF5E92" w:rsidRDefault="00EF5E92" w:rsidP="00EF5E92">
      <w:pPr>
        <w:numPr>
          <w:ilvl w:val="0"/>
          <w:numId w:val="2"/>
        </w:numPr>
        <w:tabs>
          <w:tab w:val="left" w:pos="4182"/>
        </w:tabs>
        <w:contextualSpacing/>
      </w:pPr>
      <w:r>
        <w:t>Students should create their own note sheet for each video and these will be checked on the first day of school. You can use the note sheets posted on the classroom as guidance or you can create your own.  (7 points)</w:t>
      </w:r>
    </w:p>
    <w:p w14:paraId="42C188A0" w14:textId="77777777" w:rsidR="00EF5E92" w:rsidRDefault="00EF5E92" w:rsidP="00EF5E92">
      <w:pPr>
        <w:tabs>
          <w:tab w:val="left" w:pos="4182"/>
        </w:tabs>
        <w:rPr>
          <w:b/>
          <w:u w:val="single"/>
        </w:rPr>
      </w:pPr>
      <w:r>
        <w:rPr>
          <w:b/>
          <w:u w:val="single"/>
        </w:rPr>
        <w:t>Part 2: Discovering Evolution</w:t>
      </w:r>
    </w:p>
    <w:p w14:paraId="15A3396B" w14:textId="77777777" w:rsidR="00EF5E92" w:rsidRDefault="00EF5E92" w:rsidP="00EF5E92">
      <w:pPr>
        <w:numPr>
          <w:ilvl w:val="0"/>
          <w:numId w:val="3"/>
        </w:numPr>
        <w:tabs>
          <w:tab w:val="left" w:pos="4182"/>
        </w:tabs>
        <w:contextualSpacing/>
        <w:sectPr w:rsidR="00EF5E92">
          <w:footerReference w:type="default" r:id="rId5"/>
          <w:pgSz w:w="12240" w:h="15840"/>
          <w:pgMar w:top="1440" w:right="1440" w:bottom="1440" w:left="1440" w:header="720" w:footer="720" w:gutter="0"/>
          <w:pgNumType w:start="1"/>
          <w:cols w:space="720"/>
        </w:sectPr>
      </w:pPr>
      <w:r>
        <w:t>Students will be required to read one of the following scientific books.  The AP Biology exam requires you to write mini-essays and these books will increase your knowledge of biology and the practical application.</w:t>
      </w:r>
    </w:p>
    <w:p w14:paraId="31DE88CD" w14:textId="77777777" w:rsidR="00EF5E92" w:rsidRDefault="00EF5E92" w:rsidP="00EF5E92">
      <w:pPr>
        <w:numPr>
          <w:ilvl w:val="1"/>
          <w:numId w:val="4"/>
        </w:numPr>
        <w:tabs>
          <w:tab w:val="left" w:pos="4182"/>
        </w:tabs>
        <w:contextualSpacing/>
      </w:pPr>
      <w:r>
        <w:t>The Immortal Life of Henrietta Lacks</w:t>
      </w:r>
    </w:p>
    <w:p w14:paraId="4132EC86" w14:textId="77777777" w:rsidR="00EF5E92" w:rsidRDefault="00EF5E92" w:rsidP="00EF5E92">
      <w:pPr>
        <w:numPr>
          <w:ilvl w:val="1"/>
          <w:numId w:val="4"/>
        </w:numPr>
        <w:tabs>
          <w:tab w:val="left" w:pos="4182"/>
        </w:tabs>
        <w:contextualSpacing/>
      </w:pPr>
      <w:r>
        <w:t>The Selfish Gene</w:t>
      </w:r>
    </w:p>
    <w:p w14:paraId="59A8B887" w14:textId="77777777" w:rsidR="00EF5E92" w:rsidRDefault="00EF5E92" w:rsidP="00EF5E92">
      <w:pPr>
        <w:numPr>
          <w:ilvl w:val="1"/>
          <w:numId w:val="4"/>
        </w:numPr>
        <w:tabs>
          <w:tab w:val="left" w:pos="4182"/>
        </w:tabs>
        <w:contextualSpacing/>
      </w:pPr>
      <w:r>
        <w:t>The Monk in Garden</w:t>
      </w:r>
    </w:p>
    <w:p w14:paraId="38BC09CE" w14:textId="77777777" w:rsidR="00EF5E92" w:rsidRDefault="00EF5E92" w:rsidP="00EF5E92">
      <w:pPr>
        <w:numPr>
          <w:ilvl w:val="1"/>
          <w:numId w:val="4"/>
        </w:numPr>
        <w:tabs>
          <w:tab w:val="left" w:pos="4182"/>
        </w:tabs>
        <w:contextualSpacing/>
      </w:pPr>
      <w:r>
        <w:t>Your Inner Fish</w:t>
      </w:r>
    </w:p>
    <w:p w14:paraId="20D0F9DB" w14:textId="77777777" w:rsidR="00EF5E92" w:rsidRDefault="00EF5E92" w:rsidP="00EF5E92">
      <w:pPr>
        <w:numPr>
          <w:ilvl w:val="1"/>
          <w:numId w:val="4"/>
        </w:numPr>
        <w:tabs>
          <w:tab w:val="left" w:pos="4182"/>
        </w:tabs>
        <w:contextualSpacing/>
      </w:pPr>
      <w:r>
        <w:t xml:space="preserve"> Hot Zone</w:t>
      </w:r>
    </w:p>
    <w:p w14:paraId="4ABE97DA" w14:textId="77777777" w:rsidR="00EF5E92" w:rsidRDefault="00EF5E92" w:rsidP="00EF5E92">
      <w:pPr>
        <w:numPr>
          <w:ilvl w:val="1"/>
          <w:numId w:val="4"/>
        </w:numPr>
        <w:tabs>
          <w:tab w:val="left" w:pos="4182"/>
        </w:tabs>
        <w:contextualSpacing/>
      </w:pPr>
      <w:r>
        <w:t>Double Heli</w:t>
      </w:r>
      <w:r>
        <w:t>x</w:t>
      </w:r>
    </w:p>
    <w:p w14:paraId="4867029C" w14:textId="77777777" w:rsidR="00EF5E92" w:rsidRDefault="00EF5E92" w:rsidP="00EF5E92">
      <w:pPr>
        <w:tabs>
          <w:tab w:val="left" w:pos="4182"/>
        </w:tabs>
        <w:contextualSpacing/>
      </w:pPr>
    </w:p>
    <w:p w14:paraId="0C0E0E1E" w14:textId="0CD45253" w:rsidR="00EF5E92" w:rsidRDefault="00EF5E92" w:rsidP="00EF5E92">
      <w:pPr>
        <w:tabs>
          <w:tab w:val="left" w:pos="4182"/>
        </w:tabs>
        <w:contextualSpacing/>
        <w:sectPr w:rsidR="00EF5E92" w:rsidSect="00EF5E92">
          <w:type w:val="continuous"/>
          <w:pgSz w:w="12240" w:h="15840"/>
          <w:pgMar w:top="1440" w:right="1440" w:bottom="1440" w:left="1440" w:header="720" w:footer="720" w:gutter="0"/>
          <w:cols w:space="720"/>
        </w:sectPr>
      </w:pPr>
    </w:p>
    <w:p w14:paraId="12405A49" w14:textId="77777777" w:rsidR="00EF5E92" w:rsidRDefault="00EF5E92" w:rsidP="00EF5E92">
      <w:pPr>
        <w:tabs>
          <w:tab w:val="left" w:pos="4182"/>
        </w:tabs>
      </w:pPr>
      <w:r>
        <w:lastRenderedPageBreak/>
        <w:t>AP Biology covers four big ideas- the first of which being Evolution.  Read one of the books above, write an essay addressing the prompts below.  Familiarize yourself with the rubric so you understand how to earn a good grade:</w:t>
      </w:r>
    </w:p>
    <w:p w14:paraId="49D45DA3" w14:textId="77777777" w:rsidR="00EF5E92" w:rsidRDefault="00EF5E92" w:rsidP="00EF5E92">
      <w:pPr>
        <w:tabs>
          <w:tab w:val="left" w:pos="4182"/>
        </w:tabs>
      </w:pPr>
      <w:r>
        <w:t>“Charles Darwin proposed that evolution by natural selection was the basis for the differences that he saw in similar organisms as he traveled and collected specimens in South America and on the Galapagos Islands.”</w:t>
      </w:r>
    </w:p>
    <w:p w14:paraId="73191C1D" w14:textId="77777777" w:rsidR="00EF5E92" w:rsidRDefault="00EF5E92" w:rsidP="00EF5E92">
      <w:pPr>
        <w:tabs>
          <w:tab w:val="left" w:pos="4182"/>
        </w:tabs>
        <w:spacing w:after="0"/>
        <w:rPr>
          <w:b/>
        </w:rPr>
      </w:pPr>
      <w:r>
        <w:rPr>
          <w:b/>
        </w:rPr>
        <w:t>Darwin’s Theory of Natural Selection States the Following:</w:t>
      </w:r>
    </w:p>
    <w:p w14:paraId="255885F0" w14:textId="77777777" w:rsidR="00EF5E92" w:rsidRDefault="00EF5E92" w:rsidP="00EF5E92">
      <w:pPr>
        <w:tabs>
          <w:tab w:val="left" w:pos="4182"/>
        </w:tabs>
        <w:spacing w:after="0"/>
        <w:rPr>
          <w:b/>
        </w:rPr>
      </w:pPr>
      <w:r>
        <w:t xml:space="preserve">·        </w:t>
      </w:r>
      <w:r>
        <w:rPr>
          <w:b/>
        </w:rPr>
        <w:t>Organisms produce more offspring than can survive</w:t>
      </w:r>
    </w:p>
    <w:p w14:paraId="50171656" w14:textId="77777777" w:rsidR="00EF5E92" w:rsidRDefault="00EF5E92" w:rsidP="00EF5E92">
      <w:pPr>
        <w:tabs>
          <w:tab w:val="left" w:pos="4182"/>
        </w:tabs>
        <w:spacing w:after="0"/>
        <w:rPr>
          <w:b/>
        </w:rPr>
      </w:pPr>
      <w:r>
        <w:t xml:space="preserve">·        </w:t>
      </w:r>
      <w:r>
        <w:rPr>
          <w:b/>
        </w:rPr>
        <w:t>Variation (differences) exist in all populations</w:t>
      </w:r>
    </w:p>
    <w:p w14:paraId="20C0CC64" w14:textId="77777777" w:rsidR="00EF5E92" w:rsidRDefault="00EF5E92" w:rsidP="00EF5E92">
      <w:pPr>
        <w:tabs>
          <w:tab w:val="left" w:pos="4182"/>
        </w:tabs>
        <w:spacing w:after="0"/>
        <w:rPr>
          <w:b/>
        </w:rPr>
      </w:pPr>
      <w:r>
        <w:t xml:space="preserve">·        </w:t>
      </w:r>
      <w:r>
        <w:rPr>
          <w:b/>
        </w:rPr>
        <w:t>Organisms best suited to environments will have more offspring</w:t>
      </w:r>
    </w:p>
    <w:p w14:paraId="1F6DE86E" w14:textId="77777777" w:rsidR="00EF5E92" w:rsidRDefault="00EF5E92" w:rsidP="00EF5E92">
      <w:pPr>
        <w:tabs>
          <w:tab w:val="left" w:pos="4182"/>
        </w:tabs>
        <w:spacing w:after="0"/>
        <w:rPr>
          <w:b/>
        </w:rPr>
      </w:pPr>
      <w:r>
        <w:t xml:space="preserve">·        </w:t>
      </w:r>
      <w:r>
        <w:rPr>
          <w:b/>
        </w:rPr>
        <w:t>Over time organisms with certain advantageous variations make up most of the population</w:t>
      </w:r>
    </w:p>
    <w:p w14:paraId="567A7E1B" w14:textId="77777777" w:rsidR="00EF5E92" w:rsidRDefault="00EF5E92" w:rsidP="00EF5E92">
      <w:pPr>
        <w:tabs>
          <w:tab w:val="left" w:pos="4182"/>
        </w:tabs>
      </w:pPr>
      <w:r>
        <w:t>Four of his contributions to the field of evolutionary biology are listed below.</w:t>
      </w:r>
    </w:p>
    <w:p w14:paraId="3444A9DA" w14:textId="77777777" w:rsidR="00EF5E92" w:rsidRDefault="00EF5E92" w:rsidP="00EF5E92">
      <w:pPr>
        <w:numPr>
          <w:ilvl w:val="0"/>
          <w:numId w:val="1"/>
        </w:numPr>
        <w:tabs>
          <w:tab w:val="left" w:pos="4182"/>
        </w:tabs>
        <w:contextualSpacing/>
      </w:pPr>
      <w:r>
        <w:t xml:space="preserve"> </w:t>
      </w:r>
      <w:r>
        <w:rPr>
          <w:b/>
        </w:rPr>
        <w:t xml:space="preserve"> The </w:t>
      </w:r>
      <w:proofErr w:type="spellStart"/>
      <w:proofErr w:type="gramStart"/>
      <w:r>
        <w:rPr>
          <w:b/>
        </w:rPr>
        <w:t>non constancy</w:t>
      </w:r>
      <w:proofErr w:type="spellEnd"/>
      <w:proofErr w:type="gramEnd"/>
      <w:r>
        <w:rPr>
          <w:b/>
        </w:rPr>
        <w:t xml:space="preserve"> of species</w:t>
      </w:r>
    </w:p>
    <w:p w14:paraId="4934D415" w14:textId="77777777" w:rsidR="00EF5E92" w:rsidRDefault="00EF5E92" w:rsidP="00EF5E92">
      <w:pPr>
        <w:numPr>
          <w:ilvl w:val="0"/>
          <w:numId w:val="1"/>
        </w:numPr>
        <w:tabs>
          <w:tab w:val="left" w:pos="4182"/>
        </w:tabs>
        <w:contextualSpacing/>
        <w:rPr>
          <w:b/>
        </w:rPr>
      </w:pPr>
      <w:r>
        <w:rPr>
          <w:b/>
        </w:rPr>
        <w:t xml:space="preserve">  Branching evolution, which implies the common descent of all species</w:t>
      </w:r>
    </w:p>
    <w:p w14:paraId="0AB8F2D6" w14:textId="77777777" w:rsidR="00EF5E92" w:rsidRDefault="00EF5E92" w:rsidP="00EF5E92">
      <w:pPr>
        <w:numPr>
          <w:ilvl w:val="0"/>
          <w:numId w:val="1"/>
        </w:numPr>
        <w:tabs>
          <w:tab w:val="left" w:pos="4182"/>
        </w:tabs>
        <w:contextualSpacing/>
        <w:rPr>
          <w:b/>
        </w:rPr>
      </w:pPr>
      <w:r>
        <w:rPr>
          <w:b/>
        </w:rPr>
        <w:t xml:space="preserve">   Occurrence of gradual changes in species</w:t>
      </w:r>
    </w:p>
    <w:p w14:paraId="7448C0F9" w14:textId="77777777" w:rsidR="00EF5E92" w:rsidRDefault="00EF5E92" w:rsidP="00EF5E92">
      <w:pPr>
        <w:numPr>
          <w:ilvl w:val="0"/>
          <w:numId w:val="1"/>
        </w:numPr>
        <w:tabs>
          <w:tab w:val="left" w:pos="4182"/>
        </w:tabs>
        <w:contextualSpacing/>
        <w:rPr>
          <w:b/>
        </w:rPr>
      </w:pPr>
      <w:r>
        <w:rPr>
          <w:b/>
        </w:rPr>
        <w:t xml:space="preserve">  Natural selection as the mechanism of evolution</w:t>
      </w:r>
    </w:p>
    <w:p w14:paraId="26200A5E" w14:textId="77777777" w:rsidR="00EF5E92" w:rsidRDefault="00EF5E92" w:rsidP="00EF5E92">
      <w:pPr>
        <w:tabs>
          <w:tab w:val="left" w:pos="4182"/>
        </w:tabs>
        <w:spacing w:after="0"/>
      </w:pPr>
      <w:r>
        <w:t>In a well-developed response address the following:</w:t>
      </w:r>
    </w:p>
    <w:p w14:paraId="363A8001" w14:textId="77777777" w:rsidR="00EF5E92" w:rsidRDefault="00EF5E92" w:rsidP="00EF5E92">
      <w:pPr>
        <w:tabs>
          <w:tab w:val="left" w:pos="4182"/>
        </w:tabs>
        <w:spacing w:after="0"/>
      </w:pPr>
      <w:r>
        <w:t xml:space="preserve"> </w:t>
      </w:r>
    </w:p>
    <w:p w14:paraId="7D4D879E" w14:textId="77777777" w:rsidR="00EF5E92" w:rsidRDefault="00EF5E92" w:rsidP="00EF5E92">
      <w:pPr>
        <w:tabs>
          <w:tab w:val="left" w:pos="4182"/>
        </w:tabs>
        <w:spacing w:after="0"/>
      </w:pPr>
      <w:r>
        <w:t>(a) Explain the theory of evolution by natural selection as presented by Darwin.</w:t>
      </w:r>
    </w:p>
    <w:p w14:paraId="2258AFC3" w14:textId="77777777" w:rsidR="00EF5E92" w:rsidRDefault="00EF5E92" w:rsidP="00EF5E92">
      <w:pPr>
        <w:tabs>
          <w:tab w:val="left" w:pos="4182"/>
        </w:tabs>
      </w:pPr>
      <w:r>
        <w:t xml:space="preserve"> </w:t>
      </w:r>
    </w:p>
    <w:p w14:paraId="1A289893" w14:textId="3B83F505" w:rsidR="00EF5E92" w:rsidRPr="00EF5E92" w:rsidRDefault="00EF5E92" w:rsidP="00EF5E92">
      <w:pPr>
        <w:tabs>
          <w:tab w:val="left" w:pos="4182"/>
        </w:tabs>
        <w:spacing w:after="0"/>
      </w:pPr>
      <w:r>
        <w:t xml:space="preserve">(b) Using your explanation of Darwin’s theory and the information from the text, provide examples addressing Darwin’s contributions. </w:t>
      </w:r>
      <w:bookmarkStart w:id="0" w:name="_GoBack"/>
      <w:bookmarkEnd w:id="0"/>
    </w:p>
    <w:tbl>
      <w:tblPr>
        <w:tblW w:w="1034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94"/>
        <w:gridCol w:w="2150"/>
        <w:gridCol w:w="2102"/>
        <w:gridCol w:w="3201"/>
      </w:tblGrid>
      <w:tr w:rsidR="00EF5E92" w14:paraId="0C097CE1" w14:textId="77777777" w:rsidTr="00EF5E92">
        <w:trPr>
          <w:trHeight w:val="499"/>
        </w:trPr>
        <w:tc>
          <w:tcPr>
            <w:tcW w:w="2894"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2720516" w14:textId="77777777" w:rsidR="00EF5E92" w:rsidRDefault="00EF5E92" w:rsidP="009174B8">
            <w:pPr>
              <w:tabs>
                <w:tab w:val="left" w:pos="4182"/>
              </w:tabs>
              <w:ind w:left="540"/>
              <w:rPr>
                <w:b/>
                <w:u w:val="single"/>
              </w:rPr>
            </w:pPr>
            <w:r>
              <w:rPr>
                <w:b/>
                <w:u w:val="single"/>
              </w:rPr>
              <w:t>0</w:t>
            </w:r>
          </w:p>
          <w:p w14:paraId="0B39F3FD" w14:textId="77777777" w:rsidR="00EF5E92" w:rsidRDefault="00EF5E92" w:rsidP="009174B8">
            <w:pPr>
              <w:tabs>
                <w:tab w:val="left" w:pos="4182"/>
              </w:tabs>
              <w:ind w:left="540"/>
              <w:rPr>
                <w:b/>
                <w:u w:val="single"/>
              </w:rPr>
            </w:pPr>
            <w:r>
              <w:rPr>
                <w:b/>
                <w:u w:val="single"/>
              </w:rPr>
              <w:t>Unacceptable</w:t>
            </w:r>
          </w:p>
        </w:tc>
        <w:tc>
          <w:tcPr>
            <w:tcW w:w="2150" w:type="dxa"/>
            <w:tcBorders>
              <w:top w:val="single" w:sz="8" w:space="0" w:color="000000"/>
              <w:left w:val="nil"/>
              <w:bottom w:val="single" w:sz="8" w:space="0" w:color="000000"/>
              <w:right w:val="single" w:sz="8" w:space="0" w:color="000000"/>
            </w:tcBorders>
            <w:shd w:val="clear" w:color="auto" w:fill="E5DFEC"/>
            <w:tcMar>
              <w:top w:w="100" w:type="dxa"/>
              <w:left w:w="100" w:type="dxa"/>
              <w:bottom w:w="100" w:type="dxa"/>
              <w:right w:w="100" w:type="dxa"/>
            </w:tcMar>
          </w:tcPr>
          <w:p w14:paraId="4951DFF7" w14:textId="77777777" w:rsidR="00EF5E92" w:rsidRDefault="00EF5E92" w:rsidP="009174B8">
            <w:pPr>
              <w:tabs>
                <w:tab w:val="left" w:pos="4182"/>
              </w:tabs>
              <w:ind w:left="540"/>
              <w:rPr>
                <w:b/>
                <w:u w:val="single"/>
              </w:rPr>
            </w:pPr>
            <w:r>
              <w:rPr>
                <w:b/>
                <w:u w:val="single"/>
              </w:rPr>
              <w:t>1</w:t>
            </w:r>
          </w:p>
          <w:p w14:paraId="6509E344" w14:textId="77777777" w:rsidR="00EF5E92" w:rsidRDefault="00EF5E92" w:rsidP="009174B8">
            <w:pPr>
              <w:tabs>
                <w:tab w:val="left" w:pos="4182"/>
              </w:tabs>
              <w:ind w:left="540"/>
              <w:rPr>
                <w:b/>
                <w:u w:val="single"/>
              </w:rPr>
            </w:pPr>
            <w:r>
              <w:rPr>
                <w:b/>
                <w:u w:val="single"/>
              </w:rPr>
              <w:t>Minimally acceptable</w:t>
            </w:r>
          </w:p>
        </w:tc>
        <w:tc>
          <w:tcPr>
            <w:tcW w:w="2102" w:type="dxa"/>
            <w:tcBorders>
              <w:top w:val="single" w:sz="8" w:space="0" w:color="000000"/>
              <w:left w:val="nil"/>
              <w:bottom w:val="single" w:sz="8" w:space="0" w:color="000000"/>
              <w:right w:val="single" w:sz="8" w:space="0" w:color="000000"/>
            </w:tcBorders>
            <w:shd w:val="clear" w:color="auto" w:fill="E5DFEC"/>
            <w:tcMar>
              <w:top w:w="100" w:type="dxa"/>
              <w:left w:w="100" w:type="dxa"/>
              <w:bottom w:w="100" w:type="dxa"/>
              <w:right w:w="100" w:type="dxa"/>
            </w:tcMar>
          </w:tcPr>
          <w:p w14:paraId="47608E0E" w14:textId="77777777" w:rsidR="00EF5E92" w:rsidRDefault="00EF5E92" w:rsidP="009174B8">
            <w:pPr>
              <w:tabs>
                <w:tab w:val="left" w:pos="4182"/>
              </w:tabs>
              <w:ind w:left="540"/>
              <w:rPr>
                <w:b/>
                <w:u w:val="single"/>
              </w:rPr>
            </w:pPr>
            <w:r>
              <w:rPr>
                <w:b/>
                <w:u w:val="single"/>
              </w:rPr>
              <w:t>2</w:t>
            </w:r>
          </w:p>
          <w:p w14:paraId="5E368D92" w14:textId="77777777" w:rsidR="00EF5E92" w:rsidRDefault="00EF5E92" w:rsidP="009174B8">
            <w:pPr>
              <w:tabs>
                <w:tab w:val="left" w:pos="4182"/>
              </w:tabs>
              <w:ind w:left="540"/>
              <w:rPr>
                <w:b/>
                <w:u w:val="single"/>
              </w:rPr>
            </w:pPr>
            <w:r>
              <w:rPr>
                <w:b/>
                <w:u w:val="single"/>
              </w:rPr>
              <w:t xml:space="preserve">Acceptable  </w:t>
            </w:r>
          </w:p>
        </w:tc>
        <w:tc>
          <w:tcPr>
            <w:tcW w:w="3201" w:type="dxa"/>
            <w:tcBorders>
              <w:top w:val="single" w:sz="8" w:space="0" w:color="000000"/>
              <w:left w:val="nil"/>
              <w:bottom w:val="single" w:sz="8" w:space="0" w:color="000000"/>
              <w:right w:val="single" w:sz="8" w:space="0" w:color="000000"/>
            </w:tcBorders>
            <w:shd w:val="clear" w:color="auto" w:fill="E5DFEC"/>
            <w:tcMar>
              <w:top w:w="100" w:type="dxa"/>
              <w:left w:w="100" w:type="dxa"/>
              <w:bottom w:w="100" w:type="dxa"/>
              <w:right w:w="100" w:type="dxa"/>
            </w:tcMar>
          </w:tcPr>
          <w:p w14:paraId="6DE1F5C0" w14:textId="77777777" w:rsidR="00EF5E92" w:rsidRDefault="00EF5E92" w:rsidP="009174B8">
            <w:pPr>
              <w:tabs>
                <w:tab w:val="left" w:pos="4182"/>
              </w:tabs>
              <w:ind w:left="540"/>
              <w:rPr>
                <w:b/>
                <w:u w:val="single"/>
              </w:rPr>
            </w:pPr>
            <w:r>
              <w:rPr>
                <w:b/>
                <w:u w:val="single"/>
              </w:rPr>
              <w:t>3</w:t>
            </w:r>
          </w:p>
          <w:p w14:paraId="109DAD2E" w14:textId="77777777" w:rsidR="00EF5E92" w:rsidRDefault="00EF5E92" w:rsidP="009174B8">
            <w:pPr>
              <w:tabs>
                <w:tab w:val="left" w:pos="4182"/>
              </w:tabs>
              <w:ind w:left="540"/>
              <w:rPr>
                <w:b/>
                <w:u w:val="single"/>
              </w:rPr>
            </w:pPr>
            <w:r>
              <w:rPr>
                <w:b/>
                <w:u w:val="single"/>
              </w:rPr>
              <w:t>Exceeds expectations</w:t>
            </w:r>
          </w:p>
        </w:tc>
      </w:tr>
      <w:tr w:rsidR="00EF5E92" w14:paraId="134E0DE7" w14:textId="77777777" w:rsidTr="00EF5E92">
        <w:trPr>
          <w:trHeight w:val="2146"/>
        </w:trPr>
        <w:tc>
          <w:tcPr>
            <w:tcW w:w="28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087BEF" w14:textId="77777777" w:rsidR="00EF5E92" w:rsidRDefault="00EF5E92" w:rsidP="009174B8">
            <w:pPr>
              <w:tabs>
                <w:tab w:val="left" w:pos="4182"/>
              </w:tabs>
              <w:ind w:left="540"/>
              <w:rPr>
                <w:b/>
                <w:sz w:val="20"/>
                <w:szCs w:val="20"/>
                <w:u w:val="single"/>
              </w:rPr>
            </w:pPr>
            <w:r>
              <w:rPr>
                <w:b/>
                <w:sz w:val="20"/>
                <w:szCs w:val="20"/>
                <w:u w:val="single"/>
              </w:rPr>
              <w:t>The answer has several errors in both conceptual level and communication clarity.  Multiple mechanical errors or complete failure to answer the question.</w:t>
            </w:r>
          </w:p>
          <w:p w14:paraId="57876281" w14:textId="77777777" w:rsidR="00EF5E92" w:rsidRDefault="00EF5E92" w:rsidP="009174B8">
            <w:pPr>
              <w:tabs>
                <w:tab w:val="left" w:pos="4182"/>
              </w:tabs>
              <w:ind w:left="540"/>
              <w:rPr>
                <w:b/>
                <w:sz w:val="20"/>
                <w:szCs w:val="20"/>
                <w:u w:val="single"/>
              </w:rPr>
            </w:pPr>
            <w:r>
              <w:rPr>
                <w:b/>
                <w:sz w:val="20"/>
                <w:szCs w:val="20"/>
                <w:u w:val="single"/>
              </w:rPr>
              <w:t>Parts or all of the writing is plagiarized.</w:t>
            </w:r>
          </w:p>
        </w:tc>
        <w:tc>
          <w:tcPr>
            <w:tcW w:w="2150" w:type="dxa"/>
            <w:tcBorders>
              <w:top w:val="nil"/>
              <w:left w:val="nil"/>
              <w:bottom w:val="single" w:sz="8" w:space="0" w:color="000000"/>
              <w:right w:val="single" w:sz="8" w:space="0" w:color="000000"/>
            </w:tcBorders>
            <w:tcMar>
              <w:top w:w="100" w:type="dxa"/>
              <w:left w:w="100" w:type="dxa"/>
              <w:bottom w:w="100" w:type="dxa"/>
              <w:right w:w="100" w:type="dxa"/>
            </w:tcMar>
          </w:tcPr>
          <w:p w14:paraId="7FDAD12A" w14:textId="77777777" w:rsidR="00EF5E92" w:rsidRDefault="00EF5E92" w:rsidP="009174B8">
            <w:pPr>
              <w:tabs>
                <w:tab w:val="left" w:pos="4182"/>
              </w:tabs>
              <w:ind w:left="540"/>
              <w:rPr>
                <w:b/>
                <w:sz w:val="20"/>
                <w:szCs w:val="20"/>
                <w:u w:val="single"/>
              </w:rPr>
            </w:pPr>
            <w:r>
              <w:rPr>
                <w:b/>
                <w:sz w:val="20"/>
                <w:szCs w:val="20"/>
                <w:u w:val="single"/>
              </w:rPr>
              <w:t>The answer contains one or two basic facts that are correct, but may also have incorrect statements as well.  No connections or comparisons provided.</w:t>
            </w:r>
          </w:p>
        </w:tc>
        <w:tc>
          <w:tcPr>
            <w:tcW w:w="2102" w:type="dxa"/>
            <w:tcBorders>
              <w:top w:val="nil"/>
              <w:left w:val="nil"/>
              <w:bottom w:val="single" w:sz="8" w:space="0" w:color="000000"/>
              <w:right w:val="single" w:sz="8" w:space="0" w:color="000000"/>
            </w:tcBorders>
            <w:tcMar>
              <w:top w:w="100" w:type="dxa"/>
              <w:left w:w="100" w:type="dxa"/>
              <w:bottom w:w="100" w:type="dxa"/>
              <w:right w:w="100" w:type="dxa"/>
            </w:tcMar>
          </w:tcPr>
          <w:p w14:paraId="08974474" w14:textId="77777777" w:rsidR="00EF5E92" w:rsidRDefault="00EF5E92" w:rsidP="009174B8">
            <w:pPr>
              <w:tabs>
                <w:tab w:val="left" w:pos="4182"/>
              </w:tabs>
              <w:ind w:left="540"/>
              <w:rPr>
                <w:b/>
                <w:sz w:val="20"/>
                <w:szCs w:val="20"/>
                <w:u w:val="single"/>
              </w:rPr>
            </w:pPr>
            <w:r>
              <w:rPr>
                <w:b/>
                <w:sz w:val="20"/>
                <w:szCs w:val="20"/>
                <w:u w:val="single"/>
              </w:rPr>
              <w:t>The answer contains most (75%) of the points that needed to be included.  The writing is clear.  Correct attempts to integrate the points.</w:t>
            </w:r>
          </w:p>
        </w:tc>
        <w:tc>
          <w:tcPr>
            <w:tcW w:w="3201" w:type="dxa"/>
            <w:tcBorders>
              <w:top w:val="nil"/>
              <w:left w:val="nil"/>
              <w:bottom w:val="single" w:sz="8" w:space="0" w:color="000000"/>
              <w:right w:val="single" w:sz="8" w:space="0" w:color="000000"/>
            </w:tcBorders>
            <w:tcMar>
              <w:top w:w="100" w:type="dxa"/>
              <w:left w:w="100" w:type="dxa"/>
              <w:bottom w:w="100" w:type="dxa"/>
              <w:right w:w="100" w:type="dxa"/>
            </w:tcMar>
          </w:tcPr>
          <w:p w14:paraId="2E29C3EC" w14:textId="77777777" w:rsidR="00EF5E92" w:rsidRDefault="00EF5E92" w:rsidP="009174B8">
            <w:pPr>
              <w:tabs>
                <w:tab w:val="left" w:pos="4182"/>
              </w:tabs>
              <w:ind w:left="540"/>
              <w:rPr>
                <w:b/>
                <w:sz w:val="20"/>
                <w:szCs w:val="20"/>
                <w:u w:val="single"/>
              </w:rPr>
            </w:pPr>
            <w:r>
              <w:rPr>
                <w:b/>
                <w:sz w:val="20"/>
                <w:szCs w:val="20"/>
                <w:u w:val="single"/>
              </w:rPr>
              <w:t>The answer not only contains the main points but goes beyond them to provide a critique of their veracity.  The writing is clear and measured.</w:t>
            </w:r>
          </w:p>
        </w:tc>
      </w:tr>
    </w:tbl>
    <w:p w14:paraId="3478103D" w14:textId="77777777" w:rsidR="00EF5E92" w:rsidRDefault="00EF5E92" w:rsidP="00EF5E92">
      <w:pPr>
        <w:tabs>
          <w:tab w:val="left" w:pos="4182"/>
        </w:tabs>
        <w:rPr>
          <w:b/>
          <w:u w:val="single"/>
        </w:rPr>
      </w:pPr>
    </w:p>
    <w:p w14:paraId="7D13CC46" w14:textId="77777777" w:rsidR="00EF5E92" w:rsidRDefault="00EF5E92" w:rsidP="00EF5E92">
      <w:pPr>
        <w:tabs>
          <w:tab w:val="left" w:pos="4182"/>
        </w:tabs>
        <w:rPr>
          <w:u w:val="single"/>
        </w:rPr>
      </w:pPr>
      <w:r>
        <w:rPr>
          <w:b/>
          <w:u w:val="single"/>
        </w:rPr>
        <w:lastRenderedPageBreak/>
        <w:t>Part 3: Data Analysis</w:t>
      </w:r>
    </w:p>
    <w:p w14:paraId="7B908AA5" w14:textId="77777777" w:rsidR="00EF5E92" w:rsidRDefault="00EF5E92" w:rsidP="00EF5E92">
      <w:pPr>
        <w:numPr>
          <w:ilvl w:val="0"/>
          <w:numId w:val="5"/>
        </w:numPr>
        <w:tabs>
          <w:tab w:val="left" w:pos="4182"/>
        </w:tabs>
        <w:spacing w:after="0"/>
        <w:contextualSpacing/>
      </w:pPr>
      <w:r>
        <w:t xml:space="preserve">The AP Biology exam tests a </w:t>
      </w:r>
      <w:proofErr w:type="spellStart"/>
      <w:proofErr w:type="gramStart"/>
      <w:r>
        <w:t>students</w:t>
      </w:r>
      <w:proofErr w:type="spellEnd"/>
      <w:proofErr w:type="gramEnd"/>
      <w:r>
        <w:t xml:space="preserve"> ability to analyze data and conduct “good” science.  Students need to understand how to analyze a variety of data and determine if the data is significant enough to prove a hypothesis.  </w:t>
      </w:r>
    </w:p>
    <w:p w14:paraId="7323C776" w14:textId="77777777" w:rsidR="00EF5E92" w:rsidRDefault="00EF5E92" w:rsidP="00EF5E92">
      <w:pPr>
        <w:tabs>
          <w:tab w:val="left" w:pos="4182"/>
        </w:tabs>
        <w:spacing w:after="0"/>
      </w:pPr>
    </w:p>
    <w:p w14:paraId="3EA7ECE2" w14:textId="77777777" w:rsidR="00EF5E92" w:rsidRDefault="00EF5E92" w:rsidP="00EF5E92">
      <w:pPr>
        <w:tabs>
          <w:tab w:val="left" w:pos="4182"/>
        </w:tabs>
        <w:spacing w:after="0"/>
      </w:pPr>
      <w:r>
        <w:t xml:space="preserve">There will be two Data Analysis Questions posted on Google Classroom- one in July and one in August.  Each question will require you to submit a Google Doc to google classroom. If you are unsure how to do this or have questions at any time, please reach out. </w:t>
      </w:r>
    </w:p>
    <w:p w14:paraId="4B376D0C" w14:textId="77777777" w:rsidR="00EF5E92" w:rsidRDefault="00EF5E92" w:rsidP="00EF5E92">
      <w:pPr>
        <w:tabs>
          <w:tab w:val="left" w:pos="4182"/>
        </w:tabs>
        <w:spacing w:after="0"/>
        <w:rPr>
          <w:rFonts w:ascii="Arial" w:eastAsia="Arial" w:hAnsi="Arial" w:cs="Arial"/>
          <w:sz w:val="28"/>
          <w:szCs w:val="28"/>
        </w:rPr>
      </w:pPr>
      <w:r>
        <w:rPr>
          <w:rFonts w:ascii="Arial" w:eastAsia="Arial" w:hAnsi="Arial" w:cs="Arial"/>
          <w:sz w:val="28"/>
          <w:szCs w:val="28"/>
        </w:rPr>
        <w:t xml:space="preserve"> </w:t>
      </w:r>
    </w:p>
    <w:p w14:paraId="285F421F" w14:textId="77777777" w:rsidR="00EF5E92" w:rsidRDefault="00EF5E92" w:rsidP="00EF5E92">
      <w:pPr>
        <w:tabs>
          <w:tab w:val="left" w:pos="4182"/>
        </w:tabs>
        <w:spacing w:after="0"/>
        <w:rPr>
          <w:rFonts w:ascii="Arial" w:eastAsia="Arial" w:hAnsi="Arial" w:cs="Arial"/>
          <w:sz w:val="28"/>
          <w:szCs w:val="28"/>
        </w:rPr>
      </w:pPr>
      <w:r>
        <w:rPr>
          <w:rFonts w:ascii="Arial" w:eastAsia="Arial" w:hAnsi="Arial" w:cs="Arial"/>
          <w:sz w:val="28"/>
          <w:szCs w:val="28"/>
        </w:rPr>
        <w:t xml:space="preserve"> </w:t>
      </w:r>
    </w:p>
    <w:p w14:paraId="69787427" w14:textId="77777777" w:rsidR="00A40DAC" w:rsidRDefault="00A40DAC"/>
    <w:sectPr w:rsidR="00A4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231E" w14:textId="77777777" w:rsidR="00EC7708" w:rsidRDefault="00EF5E92">
    <w:pPr>
      <w:pBdr>
        <w:top w:val="nil"/>
        <w:left w:val="nil"/>
        <w:bottom w:val="nil"/>
        <w:right w:val="nil"/>
        <w:between w:val="nil"/>
      </w:pBdr>
      <w:tabs>
        <w:tab w:val="center" w:pos="4680"/>
        <w:tab w:val="right" w:pos="9360"/>
      </w:tabs>
      <w:spacing w:after="0" w:line="240" w:lineRule="auto"/>
      <w:rPr>
        <w:color w:val="000000"/>
      </w:rPr>
    </w:pPr>
  </w:p>
  <w:p w14:paraId="0B890A32" w14:textId="77777777" w:rsidR="00EC7708" w:rsidRDefault="00EF5E92">
    <w:pPr>
      <w:pBdr>
        <w:top w:val="nil"/>
        <w:left w:val="nil"/>
        <w:bottom w:val="nil"/>
        <w:right w:val="nil"/>
        <w:between w:val="nil"/>
      </w:pBdr>
      <w:tabs>
        <w:tab w:val="center" w:pos="4680"/>
        <w:tab w:val="right" w:pos="9360"/>
      </w:tabs>
      <w:spacing w:after="0" w:line="240" w:lineRule="auto"/>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6F10"/>
    <w:multiLevelType w:val="multilevel"/>
    <w:tmpl w:val="06E01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44EBB"/>
    <w:multiLevelType w:val="multilevel"/>
    <w:tmpl w:val="45FE7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964133"/>
    <w:multiLevelType w:val="multilevel"/>
    <w:tmpl w:val="0206F5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B525FEA"/>
    <w:multiLevelType w:val="multilevel"/>
    <w:tmpl w:val="9B489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D71070"/>
    <w:multiLevelType w:val="multilevel"/>
    <w:tmpl w:val="B6F8B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92"/>
    <w:rsid w:val="00A40DAC"/>
    <w:rsid w:val="00E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951F"/>
  <w15:chartTrackingRefBased/>
  <w15:docId w15:val="{B434DABD-BC5D-47D8-AD75-DCFB0096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E9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Swiss</dc:creator>
  <cp:keywords/>
  <dc:description/>
  <cp:lastModifiedBy>Anya Swiss</cp:lastModifiedBy>
  <cp:revision>1</cp:revision>
  <dcterms:created xsi:type="dcterms:W3CDTF">2018-08-16T18:16:00Z</dcterms:created>
  <dcterms:modified xsi:type="dcterms:W3CDTF">2018-08-16T18:18:00Z</dcterms:modified>
</cp:coreProperties>
</file>